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FE" w:rsidRPr="008F5869" w:rsidRDefault="000817FE" w:rsidP="000817FE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  <w:lang w:eastAsia="it-IT"/>
        </w:rPr>
      </w:pPr>
      <w:r w:rsidRPr="008F5869">
        <w:rPr>
          <w:rFonts w:ascii="Times New Roman" w:eastAsia="Batang" w:hAnsi="Times New Roman"/>
          <w:b/>
          <w:sz w:val="20"/>
          <w:szCs w:val="20"/>
          <w:lang w:eastAsia="it-IT"/>
        </w:rPr>
        <w:t>ATTO UNILATERALE D’OBBLIGO</w:t>
      </w:r>
    </w:p>
    <w:p w:rsidR="000817FE" w:rsidRPr="008F5869" w:rsidRDefault="000817FE" w:rsidP="000817FE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it-IT"/>
        </w:rPr>
      </w:pPr>
    </w:p>
    <w:p w:rsidR="000817FE" w:rsidRPr="008F5869" w:rsidRDefault="000817FE" w:rsidP="000817FE">
      <w:pPr>
        <w:tabs>
          <w:tab w:val="left" w:pos="8080"/>
          <w:tab w:val="left" w:pos="8931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it-IT"/>
        </w:rPr>
      </w:pPr>
    </w:p>
    <w:p w:rsidR="000817FE" w:rsidRPr="008F5869" w:rsidRDefault="000817FE" w:rsidP="000817FE">
      <w:pPr>
        <w:spacing w:after="0" w:line="240" w:lineRule="auto"/>
        <w:jc w:val="center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606A50" w:rsidRPr="00AD3984" w:rsidRDefault="000817FE" w:rsidP="00C67C1C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72F0">
        <w:rPr>
          <w:rFonts w:ascii="Courier New" w:eastAsia="Batang" w:hAnsi="Courier New" w:cs="Courier New"/>
          <w:b/>
          <w:lang w:eastAsia="it-IT"/>
        </w:rPr>
        <w:t>Oggetto</w:t>
      </w:r>
      <w:r w:rsidRPr="008F5869">
        <w:rPr>
          <w:rFonts w:ascii="Courier New" w:eastAsia="Batang" w:hAnsi="Courier New" w:cs="Courier New"/>
          <w:lang w:eastAsia="it-IT"/>
        </w:rPr>
        <w:t xml:space="preserve">: </w:t>
      </w:r>
      <w:r w:rsidR="006365FA" w:rsidRPr="00AD3984">
        <w:rPr>
          <w:rFonts w:ascii="Times New Roman" w:hAnsi="Times New Roman" w:cs="Times New Roman"/>
          <w:bCs/>
          <w:sz w:val="22"/>
          <w:szCs w:val="22"/>
        </w:rPr>
        <w:t xml:space="preserve">PROCEDURA APERTA </w:t>
      </w:r>
      <w:r w:rsidR="00C67C1C" w:rsidRPr="00AD3984">
        <w:rPr>
          <w:rFonts w:ascii="Times New Roman" w:hAnsi="Times New Roman" w:cs="Times New Roman"/>
          <w:bCs/>
          <w:sz w:val="22"/>
          <w:szCs w:val="22"/>
        </w:rPr>
        <w:t xml:space="preserve">CON IL CRITERIO DELL’OFFERTA ECONOMICAMENTE PIU’ </w:t>
      </w:r>
      <w:r w:rsidR="00606A50" w:rsidRPr="00AD398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67C1C" w:rsidRPr="00AD3984" w:rsidRDefault="00606A50" w:rsidP="00C67C1C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D3984">
        <w:rPr>
          <w:rFonts w:ascii="Times New Roman" w:hAnsi="Times New Roman" w:cs="Times New Roman"/>
          <w:bCs/>
          <w:sz w:val="22"/>
          <w:szCs w:val="22"/>
        </w:rPr>
        <w:t xml:space="preserve">                       </w:t>
      </w:r>
      <w:r w:rsidR="00C67C1C" w:rsidRPr="00AD3984">
        <w:rPr>
          <w:rFonts w:ascii="Times New Roman" w:hAnsi="Times New Roman" w:cs="Times New Roman"/>
          <w:bCs/>
          <w:sz w:val="22"/>
          <w:szCs w:val="22"/>
        </w:rPr>
        <w:t>VANTAGGIOSA PER IL SERVIZIO DI IGIENE URBANA NEL COMUNE DI PIETRAROJA</w:t>
      </w:r>
    </w:p>
    <w:p w:rsidR="000817FE" w:rsidRPr="00AD3984" w:rsidRDefault="00606A50" w:rsidP="00C67C1C">
      <w:pPr>
        <w:pStyle w:val="Standard"/>
        <w:autoSpaceDE w:val="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D39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</w:t>
      </w:r>
      <w:r w:rsidR="00C67C1C" w:rsidRPr="00AD3984">
        <w:rPr>
          <w:rFonts w:ascii="Times New Roman" w:hAnsi="Times New Roman" w:cs="Times New Roman"/>
          <w:bCs/>
          <w:color w:val="auto"/>
          <w:sz w:val="22"/>
          <w:szCs w:val="22"/>
        </w:rPr>
        <w:t>(CIG</w:t>
      </w:r>
      <w:r w:rsidRPr="00AD39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: </w:t>
      </w:r>
      <w:r w:rsidR="00C67C1C" w:rsidRPr="00AD3984">
        <w:rPr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Pr="00AD3984">
        <w:rPr>
          <w:rFonts w:ascii="Times New Roman" w:hAnsi="Times New Roman" w:cs="Times New Roman"/>
          <w:bCs/>
          <w:color w:val="auto"/>
          <w:sz w:val="22"/>
          <w:szCs w:val="22"/>
        </w:rPr>
        <w:t>3894520B3</w:t>
      </w:r>
      <w:r w:rsidR="00C67C1C" w:rsidRPr="00AD3984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:rsidR="00382D54" w:rsidRPr="00DD044B" w:rsidRDefault="00382D54" w:rsidP="00382D54">
      <w:pPr>
        <w:pStyle w:val="Standard"/>
        <w:autoSpaceDE w:val="0"/>
        <w:jc w:val="both"/>
        <w:rPr>
          <w:rFonts w:ascii="Courier New" w:eastAsia="Batang" w:hAnsi="Courier New" w:cs="Courier New"/>
          <w:lang w:eastAsia="it-IT"/>
        </w:rPr>
      </w:pPr>
    </w:p>
    <w:p w:rsidR="000817FE" w:rsidRPr="00DD044B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DD044B">
        <w:rPr>
          <w:rFonts w:ascii="Courier New" w:eastAsia="Batang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</w:t>
      </w:r>
      <w:bookmarkStart w:id="0" w:name="_GoBack"/>
      <w:bookmarkEnd w:id="0"/>
      <w:r w:rsidRPr="00DD044B">
        <w:rPr>
          <w:rFonts w:ascii="Courier New" w:eastAsia="Batang" w:hAnsi="Courier New" w:cs="Courier New"/>
          <w:sz w:val="24"/>
          <w:szCs w:val="24"/>
          <w:lang w:eastAsia="it-IT"/>
        </w:rPr>
        <w:t>lla impresa  _______________________________ con sede in ____________________ CF/</w:t>
      </w:r>
      <w:proofErr w:type="spellStart"/>
      <w:r w:rsidRPr="00DD044B">
        <w:rPr>
          <w:rFonts w:ascii="Courier New" w:eastAsia="Batang" w:hAnsi="Courier New" w:cs="Courier New"/>
          <w:sz w:val="24"/>
          <w:szCs w:val="24"/>
          <w:lang w:eastAsia="it-IT"/>
        </w:rPr>
        <w:t>P.Iva</w:t>
      </w:r>
      <w:proofErr w:type="spellEnd"/>
      <w:r w:rsidRPr="00DD044B">
        <w:rPr>
          <w:rFonts w:ascii="Courier New" w:eastAsia="Batang" w:hAnsi="Courier New" w:cs="Courier New"/>
          <w:sz w:val="24"/>
          <w:szCs w:val="24"/>
          <w:lang w:eastAsia="it-IT"/>
        </w:rPr>
        <w:t>/REA __________________ munito dei conseguenti poteri, richiamata la determinazione a contrarre con la quale è stata indetta la procedura di gara sopra indicata con la quale il Comune di</w:t>
      </w:r>
      <w:r w:rsidR="006365FA">
        <w:rPr>
          <w:rFonts w:ascii="Courier New" w:eastAsia="Batang" w:hAnsi="Courier New" w:cs="Courier New"/>
          <w:sz w:val="24"/>
          <w:szCs w:val="24"/>
          <w:lang w:eastAsia="it-IT"/>
        </w:rPr>
        <w:t xml:space="preserve"> </w:t>
      </w:r>
      <w:r w:rsidR="00C67C1C">
        <w:rPr>
          <w:rFonts w:ascii="Courier New" w:eastAsia="Batang" w:hAnsi="Courier New" w:cs="Courier New"/>
          <w:sz w:val="24"/>
          <w:szCs w:val="24"/>
          <w:lang w:eastAsia="it-IT"/>
        </w:rPr>
        <w:t>PIETRAROJA</w:t>
      </w:r>
      <w:r w:rsidR="00DD044B" w:rsidRPr="00DD044B">
        <w:rPr>
          <w:rFonts w:ascii="Courier New" w:eastAsia="Batang" w:hAnsi="Courier New" w:cs="Courier New"/>
          <w:sz w:val="24"/>
          <w:szCs w:val="24"/>
          <w:lang w:eastAsia="it-IT"/>
        </w:rPr>
        <w:t>(</w:t>
      </w:r>
      <w:r w:rsidR="006365FA">
        <w:rPr>
          <w:rFonts w:ascii="Courier New" w:eastAsia="Batang" w:hAnsi="Courier New" w:cs="Courier New"/>
          <w:sz w:val="24"/>
          <w:szCs w:val="24"/>
          <w:lang w:eastAsia="it-IT"/>
        </w:rPr>
        <w:t>BN</w:t>
      </w:r>
      <w:r w:rsidRPr="00DD044B">
        <w:rPr>
          <w:rFonts w:ascii="Courier New" w:eastAsia="Batang" w:hAnsi="Courier New" w:cs="Courier New"/>
          <w:sz w:val="24"/>
          <w:szCs w:val="24"/>
          <w:lang w:eastAsia="it-IT"/>
        </w:rPr>
        <w:t xml:space="preserve">) ha affidato ad “ASMEL Consortile s.c. a </w:t>
      </w:r>
      <w:proofErr w:type="spellStart"/>
      <w:r w:rsidRPr="00DD044B">
        <w:rPr>
          <w:rFonts w:ascii="Courier New" w:eastAsia="Batang" w:hAnsi="Courier New" w:cs="Courier New"/>
          <w:sz w:val="24"/>
          <w:szCs w:val="24"/>
          <w:lang w:eastAsia="it-IT"/>
        </w:rPr>
        <w:t>r.l</w:t>
      </w:r>
      <w:proofErr w:type="spellEnd"/>
      <w:r w:rsidRPr="00DD044B">
        <w:rPr>
          <w:rFonts w:ascii="Courier New" w:eastAsia="Batang" w:hAnsi="Courier New" w:cs="Courier New"/>
          <w:sz w:val="24"/>
          <w:szCs w:val="24"/>
          <w:lang w:eastAsia="it-IT"/>
        </w:rPr>
        <w:t>.” la centralizzazione della committenza  ai sensi dell’art. 37 del D. L</w:t>
      </w:r>
      <w:r w:rsidR="00725CC1">
        <w:rPr>
          <w:rFonts w:ascii="Courier New" w:eastAsia="Batang" w:hAnsi="Courier New" w:cs="Courier New"/>
          <w:sz w:val="24"/>
          <w:szCs w:val="24"/>
          <w:lang w:eastAsia="it-IT"/>
        </w:rPr>
        <w:t>.</w:t>
      </w:r>
      <w:r w:rsidRPr="00DD044B">
        <w:rPr>
          <w:rFonts w:ascii="Courier New" w:eastAsia="Batang" w:hAnsi="Courier New" w:cs="Courier New"/>
          <w:sz w:val="24"/>
          <w:szCs w:val="24"/>
          <w:lang w:eastAsia="it-IT"/>
        </w:rPr>
        <w:t>gs. n. 50/2016, con il presente atto, dichiara, ed espressamente e irrevocabilmente accetta i seguenti patti:</w:t>
      </w:r>
    </w:p>
    <w:p w:rsidR="00A24F97" w:rsidRPr="00A24F97" w:rsidRDefault="000817FE" w:rsidP="00A24F97">
      <w:pPr>
        <w:pStyle w:val="Paragrafoelenco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A24F97">
        <w:rPr>
          <w:rFonts w:ascii="Courier New" w:eastAsia="Batang" w:hAnsi="Courier New" w:cs="Courier New"/>
          <w:b/>
          <w:sz w:val="24"/>
          <w:szCs w:val="24"/>
          <w:lang w:eastAsia="it-IT"/>
        </w:rPr>
        <w:t xml:space="preserve">la scrivente, </w:t>
      </w:r>
      <w:r w:rsidRPr="00A24F97">
        <w:rPr>
          <w:rFonts w:ascii="Courier New" w:eastAsia="Batang" w:hAnsi="Courier New" w:cs="Courier New"/>
          <w:sz w:val="24"/>
          <w:szCs w:val="24"/>
          <w:lang w:eastAsia="it-IT"/>
        </w:rPr>
        <w:t xml:space="preserve">in caso di aggiudicazione, così come stabilito nella Determinazione a contrarre, relativa all’avvio della procedura di cui in epigrafe, si obbliga a corrispondere ad “ASMEL Consortile S.c. a </w:t>
      </w:r>
      <w:proofErr w:type="spellStart"/>
      <w:r w:rsidRPr="00A24F97">
        <w:rPr>
          <w:rFonts w:ascii="Courier New" w:eastAsia="Batang" w:hAnsi="Courier New" w:cs="Courier New"/>
          <w:sz w:val="24"/>
          <w:szCs w:val="24"/>
          <w:lang w:eastAsia="it-IT"/>
        </w:rPr>
        <w:t>r.l</w:t>
      </w:r>
      <w:proofErr w:type="spellEnd"/>
      <w:r w:rsidRPr="00A24F97">
        <w:rPr>
          <w:rFonts w:ascii="Courier New" w:eastAsia="Batang" w:hAnsi="Courier New" w:cs="Courier New"/>
          <w:sz w:val="24"/>
          <w:szCs w:val="24"/>
          <w:lang w:eastAsia="it-IT"/>
        </w:rPr>
        <w:t xml:space="preserve">.” con sede legale in Via Carlo Cattaneo, 9 – Gallarate (Va) – CAP 21013, il corrispettivo del servizio per le tutte le attività di gara non escluse dal comma 2-bis </w:t>
      </w:r>
      <w:r w:rsidR="00A24F97" w:rsidRPr="00A24F97">
        <w:rPr>
          <w:rFonts w:ascii="Courier New" w:eastAsia="Batang" w:hAnsi="Courier New" w:cs="Courier New"/>
          <w:sz w:val="24"/>
          <w:szCs w:val="24"/>
          <w:lang w:eastAsia="it-IT"/>
        </w:rPr>
        <w:t>dell’art.41 del D.l</w:t>
      </w:r>
      <w:r w:rsidR="00725CC1">
        <w:rPr>
          <w:rFonts w:ascii="Courier New" w:eastAsia="Batang" w:hAnsi="Courier New" w:cs="Courier New"/>
          <w:sz w:val="24"/>
          <w:szCs w:val="24"/>
          <w:lang w:eastAsia="it-IT"/>
        </w:rPr>
        <w:t>.</w:t>
      </w:r>
      <w:r w:rsidR="00A24F97" w:rsidRPr="00A24F97">
        <w:rPr>
          <w:rFonts w:ascii="Courier New" w:eastAsia="Batang" w:hAnsi="Courier New" w:cs="Courier New"/>
          <w:sz w:val="24"/>
          <w:szCs w:val="24"/>
          <w:lang w:eastAsia="it-IT"/>
        </w:rPr>
        <w:t>gs. n. 50/2016 dalla stessa fornite, una somma pari all’1% (uno per cento) dell’importo a base di gara</w:t>
      </w:r>
      <w:r w:rsidR="00A24F97">
        <w:rPr>
          <w:rFonts w:ascii="Courier New" w:eastAsia="Batang" w:hAnsi="Courier New" w:cs="Courier New"/>
          <w:sz w:val="24"/>
          <w:szCs w:val="24"/>
          <w:lang w:eastAsia="it-IT"/>
        </w:rPr>
        <w:t xml:space="preserve"> (EURO </w:t>
      </w:r>
      <w:r w:rsidR="00C67C1C">
        <w:rPr>
          <w:rFonts w:ascii="Courier New" w:eastAsia="Batang" w:hAnsi="Courier New" w:cs="Courier New"/>
          <w:sz w:val="24"/>
          <w:szCs w:val="24"/>
          <w:lang w:eastAsia="it-IT"/>
        </w:rPr>
        <w:t>1.606,68</w:t>
      </w:r>
      <w:r w:rsidR="00A24F97">
        <w:rPr>
          <w:rFonts w:ascii="Courier New" w:eastAsia="Batang" w:hAnsi="Courier New" w:cs="Courier New"/>
          <w:sz w:val="24"/>
          <w:szCs w:val="24"/>
          <w:lang w:eastAsia="it-IT"/>
        </w:rPr>
        <w:t>)</w:t>
      </w:r>
      <w:r w:rsidR="00A24F97" w:rsidRPr="00A24F97">
        <w:rPr>
          <w:rFonts w:ascii="Courier New" w:eastAsia="Batang" w:hAnsi="Courier New" w:cs="Courier New"/>
          <w:sz w:val="24"/>
          <w:szCs w:val="24"/>
          <w:lang w:eastAsia="it-IT"/>
        </w:rPr>
        <w:t>, comprensiva del rimborso delle spese di pubblicazione obbligatoria di cui agli artt. 72 e 73 del D.L</w:t>
      </w:r>
      <w:r w:rsidR="00725CC1">
        <w:rPr>
          <w:rFonts w:ascii="Courier New" w:eastAsia="Batang" w:hAnsi="Courier New" w:cs="Courier New"/>
          <w:sz w:val="24"/>
          <w:szCs w:val="24"/>
          <w:lang w:eastAsia="it-IT"/>
        </w:rPr>
        <w:t>.</w:t>
      </w:r>
      <w:r w:rsidR="00A24F97" w:rsidRPr="00A24F97">
        <w:rPr>
          <w:rFonts w:ascii="Courier New" w:eastAsia="Batang" w:hAnsi="Courier New" w:cs="Courier New"/>
          <w:sz w:val="24"/>
          <w:szCs w:val="24"/>
          <w:lang w:eastAsia="it-IT"/>
        </w:rPr>
        <w:t>gs. 50/2016, stabilito a carico dell’aggiudicatario ai sensi del comma 2 dell’art. 5 del Decreto ministeriale infrastrutture e trasporti 2 dicembre 2016;</w:t>
      </w:r>
    </w:p>
    <w:p w:rsidR="00A24F97" w:rsidRPr="00A24F97" w:rsidRDefault="00A24F97" w:rsidP="00A24F97">
      <w:pPr>
        <w:pStyle w:val="Paragrafoelenco"/>
        <w:spacing w:after="0" w:line="276" w:lineRule="auto"/>
        <w:ind w:left="709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A24F97" w:rsidRPr="00A24F97" w:rsidRDefault="00A24F97" w:rsidP="00A24F97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A24F97">
        <w:rPr>
          <w:rFonts w:ascii="Courier New" w:eastAsia="Batang" w:hAnsi="Courier New" w:cs="Courier New"/>
          <w:sz w:val="24"/>
          <w:szCs w:val="24"/>
          <w:lang w:eastAsia="it-IT"/>
        </w:rPr>
        <w:t xml:space="preserve">la presente obbligazione costituisce elemento essenziale e condizione di ricevibilità dell’offerta; </w:t>
      </w:r>
    </w:p>
    <w:p w:rsidR="00A24F97" w:rsidRPr="00A24F97" w:rsidRDefault="00A24F97" w:rsidP="00A24F97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A24F97">
        <w:rPr>
          <w:rFonts w:ascii="Courier New" w:eastAsia="Batang" w:hAnsi="Courier New" w:cs="Courier New"/>
          <w:sz w:val="24"/>
          <w:szCs w:val="24"/>
          <w:lang w:eastAsia="it-IT"/>
        </w:rPr>
        <w:t xml:space="preserve">3) l’obbligazione di cui al presente ha, ovviamente, efficacia nel solo caso di aggiudicazione; </w:t>
      </w:r>
    </w:p>
    <w:p w:rsidR="000817FE" w:rsidRPr="008F5869" w:rsidRDefault="00A24F97" w:rsidP="00A24F97">
      <w:pPr>
        <w:spacing w:after="0" w:line="276" w:lineRule="auto"/>
        <w:jc w:val="both"/>
        <w:rPr>
          <w:rFonts w:ascii="Courier New" w:eastAsia="Batang" w:hAnsi="Courier New" w:cs="Courier New"/>
          <w:bCs/>
          <w:sz w:val="24"/>
          <w:szCs w:val="24"/>
          <w:lang w:eastAsia="it-IT"/>
        </w:rPr>
      </w:pPr>
      <w:r w:rsidRPr="00A24F97">
        <w:rPr>
          <w:rFonts w:ascii="Courier New" w:eastAsia="Batang" w:hAnsi="Courier New" w:cs="Courier New"/>
          <w:sz w:val="24"/>
          <w:szCs w:val="24"/>
          <w:lang w:eastAsia="it-IT"/>
        </w:rPr>
        <w:t>4) il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8F5869">
        <w:rPr>
          <w:rFonts w:ascii="Courier New" w:eastAsia="Batang" w:hAnsi="Courier New" w:cs="Courier New"/>
          <w:bCs/>
          <w:sz w:val="24"/>
          <w:szCs w:val="24"/>
          <w:lang w:eastAsia="it-IT"/>
        </w:rPr>
        <w:t>5) t</w:t>
      </w: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utti gli oneri derivanti dall’attuazione del presente atto</w:t>
      </w:r>
      <w:r w:rsidRPr="008F5869">
        <w:rPr>
          <w:rFonts w:ascii="Courier New" w:eastAsia="Batang" w:hAnsi="Courier New" w:cs="Courier New"/>
          <w:bCs/>
          <w:sz w:val="24"/>
          <w:szCs w:val="24"/>
          <w:lang w:eastAsia="it-IT"/>
        </w:rPr>
        <w:t xml:space="preserve"> restano a</w:t>
      </w: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lastRenderedPageBreak/>
        <w:t xml:space="preserve">6) per il caso dell’insorgere di controversie con ASMEL Consortile S.c. a </w:t>
      </w:r>
      <w:proofErr w:type="spellStart"/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r.l</w:t>
      </w:r>
      <w:proofErr w:type="spellEnd"/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. la scrivente stabilisce quale foro competente in via esclusiva quello di Napoli con esclusione di qualsiasi altro foro concorrente;</w:t>
      </w: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</w:t>
      </w:r>
      <w:proofErr w:type="spellStart"/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r.l</w:t>
      </w:r>
      <w:proofErr w:type="spellEnd"/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. al seguente indirizzo pec audo@asmepec.it; e si obbliga, altresì, a trasmetterlo in copia, in uno alla certificazione dell’invio e della ricevuta di consegna del destinatario, allegata all’offerta che verrà presentata per la partecipazione alla gara.</w:t>
      </w: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_________, ________________</w:t>
      </w: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0817FE" w:rsidRPr="008F5869" w:rsidRDefault="000817FE" w:rsidP="000817FE">
      <w:pPr>
        <w:spacing w:after="0" w:line="276" w:lineRule="auto"/>
        <w:ind w:left="4536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Il Legale Rappresentante</w:t>
      </w:r>
    </w:p>
    <w:p w:rsidR="000817FE" w:rsidRPr="008F5869" w:rsidRDefault="000817FE" w:rsidP="000817FE">
      <w:pPr>
        <w:spacing w:after="0" w:line="276" w:lineRule="auto"/>
        <w:ind w:left="4248" w:firstLine="708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 xml:space="preserve"> (timbro e firma)</w:t>
      </w:r>
    </w:p>
    <w:p w:rsidR="000817FE" w:rsidRPr="008F5869" w:rsidRDefault="000817FE" w:rsidP="000817FE">
      <w:pPr>
        <w:spacing w:after="0" w:line="276" w:lineRule="auto"/>
        <w:ind w:left="4536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0817FE" w:rsidRPr="008F5869" w:rsidRDefault="000817FE" w:rsidP="000817FE">
      <w:pPr>
        <w:spacing w:after="0" w:line="276" w:lineRule="auto"/>
        <w:ind w:left="4536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________________________</w:t>
      </w:r>
    </w:p>
    <w:p w:rsidR="000817FE" w:rsidRPr="008F5869" w:rsidRDefault="000817FE" w:rsidP="000817FE">
      <w:pPr>
        <w:widowControl w:val="0"/>
        <w:autoSpaceDE w:val="0"/>
        <w:spacing w:after="0" w:line="276" w:lineRule="auto"/>
        <w:rPr>
          <w:rFonts w:ascii="Courier New" w:eastAsia="Batang" w:hAnsi="Courier New" w:cs="Courier New"/>
          <w:b/>
          <w:bCs/>
          <w:color w:val="000000"/>
          <w:sz w:val="24"/>
          <w:szCs w:val="24"/>
          <w:lang w:eastAsia="it-IT"/>
        </w:rPr>
      </w:pPr>
    </w:p>
    <w:p w:rsidR="000817FE" w:rsidRPr="008F5869" w:rsidRDefault="000817FE" w:rsidP="000817FE">
      <w:pPr>
        <w:widowControl w:val="0"/>
        <w:tabs>
          <w:tab w:val="left" w:pos="-2127"/>
        </w:tabs>
        <w:autoSpaceDE w:val="0"/>
        <w:spacing w:after="0" w:line="276" w:lineRule="auto"/>
        <w:rPr>
          <w:rFonts w:ascii="Courier New" w:eastAsia="Batang" w:hAnsi="Courier New" w:cs="Courier New"/>
          <w:b/>
          <w:bCs/>
          <w:sz w:val="24"/>
          <w:szCs w:val="24"/>
          <w:lang w:eastAsia="it-IT"/>
        </w:rPr>
      </w:pP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 xml:space="preserve">Il dott. Michele </w:t>
      </w:r>
      <w:proofErr w:type="spellStart"/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Iuliano</w:t>
      </w:r>
      <w:proofErr w:type="spellEnd"/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 xml:space="preserve">, in qualità di Amministratore delegato di ASMEL Consortile S.c. a </w:t>
      </w:r>
      <w:proofErr w:type="spellStart"/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r.l</w:t>
      </w:r>
      <w:proofErr w:type="spellEnd"/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pec e sottoscritto con firma digitale.</w:t>
      </w:r>
    </w:p>
    <w:p w:rsidR="000817FE" w:rsidRPr="008F5869" w:rsidRDefault="000817FE" w:rsidP="000817FE">
      <w:pPr>
        <w:spacing w:after="0" w:line="276" w:lineRule="auto"/>
        <w:jc w:val="both"/>
        <w:rPr>
          <w:rFonts w:ascii="Courier New" w:eastAsia="Batang" w:hAnsi="Courier New" w:cs="Courier New"/>
          <w:sz w:val="24"/>
          <w:szCs w:val="24"/>
          <w:lang w:eastAsia="it-IT"/>
        </w:rPr>
      </w:pPr>
    </w:p>
    <w:p w:rsidR="000817FE" w:rsidRPr="008F5869" w:rsidRDefault="000817FE" w:rsidP="000817FE">
      <w:pPr>
        <w:spacing w:after="120" w:line="276" w:lineRule="auto"/>
        <w:ind w:left="7080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17FE" w:rsidRPr="008F5869" w:rsidRDefault="000817FE" w:rsidP="000817FE">
      <w:pPr>
        <w:spacing w:after="120" w:line="276" w:lineRule="auto"/>
        <w:ind w:left="4531" w:firstLine="425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F5869">
        <w:rPr>
          <w:rFonts w:ascii="Courier New" w:eastAsia="Times New Roman" w:hAnsi="Courier New" w:cs="Courier New"/>
          <w:sz w:val="24"/>
          <w:szCs w:val="24"/>
          <w:lang w:eastAsia="it-IT"/>
        </w:rPr>
        <w:t>L’Amministratore delegato</w:t>
      </w:r>
    </w:p>
    <w:p w:rsidR="000817FE" w:rsidRPr="008F5869" w:rsidRDefault="000817FE" w:rsidP="000817FE">
      <w:pPr>
        <w:spacing w:after="120" w:line="276" w:lineRule="auto"/>
        <w:ind w:left="5239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8F5869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dott. Michele </w:t>
      </w:r>
      <w:proofErr w:type="spellStart"/>
      <w:r w:rsidRPr="008F5869">
        <w:rPr>
          <w:rFonts w:ascii="Courier New" w:eastAsia="Times New Roman" w:hAnsi="Courier New" w:cs="Courier New"/>
          <w:sz w:val="24"/>
          <w:szCs w:val="24"/>
          <w:lang w:eastAsia="it-IT"/>
        </w:rPr>
        <w:t>Iuliano</w:t>
      </w:r>
      <w:proofErr w:type="spellEnd"/>
    </w:p>
    <w:p w:rsidR="000817FE" w:rsidRPr="008F5869" w:rsidRDefault="000817FE" w:rsidP="000817FE">
      <w:pPr>
        <w:spacing w:after="120" w:line="276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it-IT"/>
        </w:rPr>
      </w:pPr>
    </w:p>
    <w:p w:rsidR="000817FE" w:rsidRPr="008F5869" w:rsidRDefault="000817FE" w:rsidP="000817FE">
      <w:pPr>
        <w:spacing w:after="120" w:line="276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it-IT"/>
        </w:rPr>
      </w:pPr>
    </w:p>
    <w:p w:rsidR="000817FE" w:rsidRPr="008F5869" w:rsidRDefault="000817FE" w:rsidP="000817FE">
      <w:pPr>
        <w:spacing w:after="120" w:line="276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it-IT"/>
        </w:rPr>
      </w:pPr>
      <w:r w:rsidRPr="008F5869">
        <w:rPr>
          <w:rFonts w:ascii="Courier New" w:eastAsia="Times New Roman" w:hAnsi="Courier New" w:cs="Courier New"/>
          <w:i/>
          <w:sz w:val="20"/>
          <w:szCs w:val="24"/>
          <w:lang w:eastAsia="it-IT"/>
        </w:rPr>
        <w:t>Documento sottoscritto con firma digitale, ai sensi dell’art. 1 comma 1, lett. s), del D.lgs. n.82/2005, del Codice di Amministrazione digitale (CAD).</w:t>
      </w:r>
    </w:p>
    <w:p w:rsidR="000817FE" w:rsidRDefault="000817FE" w:rsidP="000817FE"/>
    <w:p w:rsidR="006647F8" w:rsidRDefault="006647F8"/>
    <w:sectPr w:rsidR="006647F8" w:rsidSect="00E34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033C8"/>
    <w:multiLevelType w:val="hybridMultilevel"/>
    <w:tmpl w:val="6AEE9F08"/>
    <w:lvl w:ilvl="0" w:tplc="293E7672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1"/>
    <w:rsid w:val="000372F0"/>
    <w:rsid w:val="000817FE"/>
    <w:rsid w:val="00142904"/>
    <w:rsid w:val="003825C2"/>
    <w:rsid w:val="00382D54"/>
    <w:rsid w:val="00606A50"/>
    <w:rsid w:val="006365FA"/>
    <w:rsid w:val="006570DC"/>
    <w:rsid w:val="006647F8"/>
    <w:rsid w:val="00725CC1"/>
    <w:rsid w:val="0073548C"/>
    <w:rsid w:val="0078653B"/>
    <w:rsid w:val="008B3711"/>
    <w:rsid w:val="00A24F97"/>
    <w:rsid w:val="00AD3984"/>
    <w:rsid w:val="00B006A8"/>
    <w:rsid w:val="00C0623C"/>
    <w:rsid w:val="00C67C1C"/>
    <w:rsid w:val="00C9477A"/>
    <w:rsid w:val="00D562DC"/>
    <w:rsid w:val="00DD044B"/>
    <w:rsid w:val="00DE0CC6"/>
    <w:rsid w:val="00E34279"/>
    <w:rsid w:val="00EE07AB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4AFB-93EC-480E-A087-2D723FD8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7F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54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562DC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2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</dc:creator>
  <cp:keywords/>
  <cp:lastModifiedBy>Vigili</cp:lastModifiedBy>
  <cp:revision>8</cp:revision>
  <dcterms:created xsi:type="dcterms:W3CDTF">2018-02-14T09:31:00Z</dcterms:created>
  <dcterms:modified xsi:type="dcterms:W3CDTF">2018-02-19T10:32:00Z</dcterms:modified>
</cp:coreProperties>
</file>